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430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8486328125" w:line="240" w:lineRule="auto"/>
        <w:ind w:left="0" w:right="45" w:firstLine="0"/>
        <w:jc w:val="center"/>
        <w:rPr>
          <w:rFonts w:ascii="Calibri" w:cs="Calibri" w:eastAsia="Calibri" w:hAnsi="Calibri"/>
          <w:b w:val="1"/>
          <w:i w:val="0"/>
          <w:smallCaps w:val="0"/>
          <w:strike w:val="0"/>
          <w:color w:val="000000"/>
          <w:sz w:val="27.989999771118164"/>
          <w:szCs w:val="27.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7.989999771118164"/>
          <w:szCs w:val="27.989999771118164"/>
          <w:u w:val="none"/>
          <w:shd w:fill="auto" w:val="clear"/>
          <w:vertAlign w:val="baseline"/>
          <w:rtl w:val="0"/>
        </w:rPr>
        <w:t xml:space="preserve">Dogpatch &amp; Northwest Potrero Hill Green Benefit District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693359375" w:line="240" w:lineRule="auto"/>
        <w:ind w:left="0" w:right="45"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sz w:val="21.989999771118164"/>
          <w:szCs w:val="21.989999771118164"/>
          <w:rtl w:val="0"/>
        </w:rPr>
        <w:t xml:space="preserve">May 19,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2021 6:30 - 8:30pm</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693359375" w:line="240" w:lineRule="auto"/>
        <w:ind w:left="0" w:right="45"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sz w:val="21.989999771118164"/>
          <w:szCs w:val="21.989999771118164"/>
          <w:rtl w:val="0"/>
        </w:rPr>
        <w:t xml:space="preserve">Annual Meeting</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40" w:lineRule="auto"/>
        <w:ind w:left="0" w:right="45"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Online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(See Below for details)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523.37646484375" w:line="245.46804428100586" w:lineRule="auto"/>
        <w:ind w:left="112.696533203125" w:right="339.7900390625" w:firstLine="7.47650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Board: </w:t>
      </w:r>
      <w:r w:rsidDel="00000000" w:rsidR="00000000" w:rsidRPr="00000000">
        <w:rPr>
          <w:rFonts w:ascii="Calibri" w:cs="Calibri" w:eastAsia="Calibri" w:hAnsi="Calibri"/>
          <w:sz w:val="21.989999771118164"/>
          <w:szCs w:val="21.989999771118164"/>
          <w:rtl w:val="0"/>
        </w:rPr>
        <w:t xml:space="preserve">Bill Barnes,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Jean Bogiages, Janet Carpinelli, Cori Chipman, Katherine Doumani, Susan Eslick, </w:t>
      </w:r>
      <w:r w:rsidDel="00000000" w:rsidR="00000000" w:rsidRPr="00000000">
        <w:rPr>
          <w:rFonts w:ascii="Calibri" w:cs="Calibri" w:eastAsia="Calibri" w:hAnsi="Calibri"/>
          <w:sz w:val="21.989999771118164"/>
          <w:szCs w:val="21.989999771118164"/>
          <w:rtl w:val="0"/>
        </w:rPr>
        <w:t xml:space="preserve">Barb Fritz,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Kanwar Kelley, Jason Kelly Johnson, Terri McFarland, </w:t>
      </w:r>
      <w:r w:rsidDel="00000000" w:rsidR="00000000" w:rsidRPr="00000000">
        <w:rPr>
          <w:rFonts w:ascii="Calibri" w:cs="Calibri" w:eastAsia="Calibri" w:hAnsi="Calibri"/>
          <w:sz w:val="21.989999771118164"/>
          <w:szCs w:val="21.989999771118164"/>
          <w:rtl w:val="0"/>
        </w:rPr>
        <w:t xml:space="preserve">Michael Plater,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Kat Sawyer, George Slack, Kim Tercero, Monique Wallace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1076.9464111328125" w:firstLine="0"/>
        <w:rPr>
          <w:rFonts w:ascii="Calibri" w:cs="Calibri" w:eastAsia="Calibri" w:hAnsi="Calibri"/>
          <w:sz w:val="21.989999771118164"/>
          <w:szCs w:val="21.989999771118164"/>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Executive Director</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Julie Christensen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City Staff: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Ramses Alvarez, San Francisco Public Works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736.4041328430176" w:lineRule="auto"/>
        <w:ind w:left="120.17303466796875" w:right="1076.9464111328125" w:firstLine="0"/>
        <w:jc w:val="center"/>
        <w:rPr>
          <w:rFonts w:ascii="Calibri" w:cs="Calibri" w:eastAsia="Calibri" w:hAnsi="Calibri"/>
          <w:b w:val="1"/>
          <w:sz w:val="21.989999771118164"/>
          <w:szCs w:val="21.989999771118164"/>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AGENDA</w:t>
      </w:r>
      <w:r w:rsidDel="00000000" w:rsidR="00000000" w:rsidRPr="00000000">
        <w:rPr>
          <w:rtl w:val="0"/>
        </w:rPr>
      </w:r>
    </w:p>
    <w:tbl>
      <w:tblPr>
        <w:tblStyle w:val="Table1"/>
        <w:tblW w:w="78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5175"/>
        <w:gridCol w:w="2055"/>
        <w:tblGridChange w:id="0">
          <w:tblGrid>
            <w:gridCol w:w="615"/>
            <w:gridCol w:w="5175"/>
            <w:gridCol w:w="205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after="0" w:before="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Open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after="0" w:before="0" w:line="240" w:lineRule="auto"/>
              <w:ind w:left="123.471679687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Kanwar Kelley </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0" w:before="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Roll Call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after="0" w:before="0" w:line="240" w:lineRule="auto"/>
              <w:ind w:left="123.471679687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Barb Fritz</w:t>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after="0" w:before="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Approve April Minutes (VOTE)</w:t>
            </w:r>
          </w:p>
          <w:p w:rsidR="00000000" w:rsidDel="00000000" w:rsidP="00000000" w:rsidRDefault="00000000" w:rsidRPr="00000000" w14:paraId="00000011">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after="0" w:before="0" w:line="240" w:lineRule="auto"/>
              <w:ind w:left="123.471679687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Barb Fritz</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after="0" w:before="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Call for Announcements </w:t>
            </w:r>
          </w:p>
          <w:p w:rsidR="00000000" w:rsidDel="00000000" w:rsidP="00000000" w:rsidRDefault="00000000" w:rsidRPr="00000000" w14:paraId="00000015">
            <w:pPr>
              <w:pageBreakBefore w:val="0"/>
              <w:widowControl w:val="0"/>
              <w:spacing w:after="0" w:before="0" w:line="245.46804428100586" w:lineRule="auto"/>
              <w:ind w:left="0" w:right="31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Public Comment for items not on the agenda</w:t>
            </w:r>
          </w:p>
          <w:p w:rsidR="00000000" w:rsidDel="00000000" w:rsidP="00000000" w:rsidRDefault="00000000" w:rsidRPr="00000000" w14:paraId="00000016">
            <w:pPr>
              <w:pageBreakBefore w:val="0"/>
              <w:widowControl w:val="0"/>
              <w:spacing w:after="0" w:before="0" w:line="245.46804428100586" w:lineRule="auto"/>
              <w:ind w:left="0" w:right="31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Call for Future Agenda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after="0" w:before="0" w:line="240" w:lineRule="auto"/>
              <w:ind w:left="123.471679687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Kanwar Kelley </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after="0" w:before="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after="0" w:before="0" w:line="240" w:lineRule="auto"/>
              <w:ind w:left="0" w:firstLine="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Brown Act Requirements</w:t>
            </w:r>
          </w:p>
          <w:p w:rsidR="00000000" w:rsidDel="00000000" w:rsidP="00000000" w:rsidRDefault="00000000" w:rsidRPr="00000000" w14:paraId="0000001A">
            <w:pPr>
              <w:pageBreakBefore w:val="0"/>
              <w:widowControl w:val="0"/>
              <w:spacing w:after="0" w:before="0" w:line="240" w:lineRule="auto"/>
              <w:ind w:left="0" w:firstLine="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It is critical that all directors operate according to the Brown Act. What is it? What is required?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after="0" w:before="0"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Judith Prop, </w:t>
            </w:r>
          </w:p>
          <w:p w:rsidR="00000000" w:rsidDel="00000000" w:rsidP="00000000" w:rsidRDefault="00000000" w:rsidRPr="00000000" w14:paraId="0000001C">
            <w:pPr>
              <w:pageBreakBefore w:val="0"/>
              <w:widowControl w:val="0"/>
              <w:spacing w:after="0" w:before="0"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GBD Attorney</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GBD Secretary (Vote)</w:t>
            </w:r>
          </w:p>
          <w:p w:rsidR="00000000" w:rsidDel="00000000" w:rsidP="00000000" w:rsidRDefault="00000000" w:rsidRPr="00000000" w14:paraId="0000001F">
            <w:pPr>
              <w:pageBreakBefore w:val="0"/>
              <w:widowControl w:val="0"/>
              <w:spacing w:after="0" w:before="0" w:line="24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Revisit vote for 21-22 Secretary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after="0" w:before="0"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Kanwar Kelley</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ED Report</w:t>
            </w:r>
          </w:p>
          <w:p w:rsidR="00000000" w:rsidDel="00000000" w:rsidP="00000000" w:rsidRDefault="00000000" w:rsidRPr="00000000" w14:paraId="00000023">
            <w:pPr>
              <w:pageBreakBefore w:val="0"/>
              <w:widowControl w:val="0"/>
              <w:spacing w:line="240" w:lineRule="auto"/>
              <w:rPr>
                <w:rFonts w:ascii="Calibri" w:cs="Calibri" w:eastAsia="Calibri" w:hAnsi="Calibri"/>
                <w:sz w:val="21"/>
                <w:szCs w:val="21"/>
              </w:rPr>
            </w:pPr>
            <w:r w:rsidDel="00000000" w:rsidR="00000000" w:rsidRPr="00000000">
              <w:rPr>
                <w:rFonts w:ascii="Calibri" w:cs="Calibri" w:eastAsia="Calibri" w:hAnsi="Calibri"/>
                <w:color w:val="222222"/>
                <w:sz w:val="21"/>
                <w:szCs w:val="21"/>
                <w:rtl w:val="0"/>
              </w:rPr>
              <w:t xml:space="preser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Julie Christensen</w:t>
            </w: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Budget requests</w:t>
            </w:r>
          </w:p>
          <w:p w:rsidR="00000000" w:rsidDel="00000000" w:rsidP="00000000" w:rsidRDefault="00000000" w:rsidRPr="00000000" w14:paraId="00000027">
            <w:pPr>
              <w:pageBreakBefore w:val="0"/>
              <w:widowControl w:val="0"/>
              <w:numPr>
                <w:ilvl w:val="0"/>
                <w:numId w:val="1"/>
              </w:numPr>
              <w:spacing w:line="240" w:lineRule="auto"/>
              <w:ind w:left="720" w:hanging="36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Jason Kelly Johnson – CCA partner event (5 min)</w:t>
            </w:r>
          </w:p>
          <w:p w:rsidR="00000000" w:rsidDel="00000000" w:rsidP="00000000" w:rsidRDefault="00000000" w:rsidRPr="00000000" w14:paraId="00000028">
            <w:pPr>
              <w:pageBreakBefore w:val="0"/>
              <w:widowControl w:val="0"/>
              <w:numPr>
                <w:ilvl w:val="0"/>
                <w:numId w:val="1"/>
              </w:numPr>
              <w:spacing w:line="240" w:lineRule="auto"/>
              <w:ind w:left="720" w:hanging="36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Jean Bogiages – Eco-Patch (5 min)</w:t>
            </w:r>
          </w:p>
          <w:p w:rsidR="00000000" w:rsidDel="00000000" w:rsidP="00000000" w:rsidRDefault="00000000" w:rsidRPr="00000000" w14:paraId="00000029">
            <w:pPr>
              <w:pageBreakBefore w:val="0"/>
              <w:widowControl w:val="0"/>
              <w:numPr>
                <w:ilvl w:val="0"/>
                <w:numId w:val="1"/>
              </w:numPr>
              <w:spacing w:line="240" w:lineRule="auto"/>
              <w:ind w:left="720" w:hanging="36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Cori Chipman – Art (5 min)</w:t>
            </w:r>
          </w:p>
          <w:p w:rsidR="00000000" w:rsidDel="00000000" w:rsidP="00000000" w:rsidRDefault="00000000" w:rsidRPr="00000000" w14:paraId="0000002A">
            <w:pPr>
              <w:pageBreakBefore w:val="0"/>
              <w:widowControl w:val="0"/>
              <w:numPr>
                <w:ilvl w:val="0"/>
                <w:numId w:val="1"/>
              </w:numPr>
              <w:spacing w:line="240" w:lineRule="auto"/>
              <w:ind w:left="720" w:hanging="360"/>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Multiple </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IM Scott Gardens (Vote) </w:t>
            </w:r>
          </w:p>
          <w:p w:rsidR="00000000" w:rsidDel="00000000" w:rsidP="00000000" w:rsidRDefault="00000000" w:rsidRPr="00000000" w14:paraId="0000002E">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Shall the GBD make changes in the management and maintenance of the IM Scott sidewalk gardens? (-E-)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Janet Carpinelli</w:t>
            </w:r>
          </w:p>
          <w:p w:rsidR="00000000" w:rsidDel="00000000" w:rsidP="00000000" w:rsidRDefault="00000000" w:rsidRPr="00000000" w14:paraId="00000030">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Kanwar Kelley</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Preliminary 2021/22 budget review </w:t>
            </w:r>
          </w:p>
          <w:p w:rsidR="00000000" w:rsidDel="00000000" w:rsidP="00000000" w:rsidRDefault="00000000" w:rsidRPr="00000000" w14:paraId="00000033">
            <w:pPr>
              <w:pageBreakBefore w:val="0"/>
              <w:widowControl w:val="0"/>
              <w:spacing w:line="240" w:lineRule="auto"/>
              <w:rPr>
                <w:rFonts w:ascii="Calibri" w:cs="Calibri" w:eastAsia="Calibri" w:hAnsi="Calibri"/>
                <w:color w:val="222222"/>
                <w:sz w:val="21"/>
                <w:szCs w:val="21"/>
              </w:rPr>
            </w:pPr>
            <w:r w:rsidDel="00000000" w:rsidR="00000000" w:rsidRPr="00000000">
              <w:rPr>
                <w:rFonts w:ascii="Calibri" w:cs="Calibri" w:eastAsia="Calibri" w:hAnsi="Calibri"/>
                <w:color w:val="222222"/>
                <w:sz w:val="21"/>
                <w:szCs w:val="21"/>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Julie Christensen</w:t>
            </w:r>
          </w:p>
          <w:p w:rsidR="00000000" w:rsidDel="00000000" w:rsidP="00000000" w:rsidRDefault="00000000" w:rsidRPr="00000000" w14:paraId="00000035">
            <w:pPr>
              <w:pageBreakBefore w:val="0"/>
              <w:widowControl w:val="0"/>
              <w:spacing w:line="240" w:lineRule="auto"/>
              <w:ind w:left="105.659790039062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Susan Eslick</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Adjourn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123.4716796875"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Kanwar Kelley </w:t>
            </w:r>
          </w:p>
        </w:tc>
      </w:tr>
    </w:tbl>
    <w:p w:rsidR="00000000" w:rsidDel="00000000" w:rsidP="00000000" w:rsidRDefault="00000000" w:rsidRPr="00000000" w14:paraId="00000039">
      <w:pPr>
        <w:pageBreakBefore w:val="0"/>
        <w:widowControl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A">
      <w:pPr>
        <w:pageBreakBefore w:val="0"/>
        <w:widowControl w:val="0"/>
        <w:rPr>
          <w:rFonts w:ascii="Calibri" w:cs="Calibri" w:eastAsia="Calibri" w:hAnsi="Calibri"/>
          <w:b w:val="1"/>
          <w:sz w:val="21.989999771118164"/>
          <w:szCs w:val="21.98999977111816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1897583007812" w:right="0" w:hanging="107.41897583007812"/>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Attachments: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0" w:right="2235.1361083984375" w:firstLine="0"/>
        <w:jc w:val="left"/>
        <w:rPr>
          <w:rFonts w:ascii="Calibri" w:cs="Calibri" w:eastAsia="Calibri" w:hAnsi="Calibri"/>
          <w:b w:val="0"/>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Additional References: </w:t>
      </w:r>
      <w:r w:rsidDel="00000000" w:rsidR="00000000" w:rsidRPr="00000000">
        <w:rPr>
          <w:rFonts w:ascii="Calibri" w:cs="Calibri" w:eastAsia="Calibri" w:hAnsi="Calibri"/>
          <w:b w:val="0"/>
          <w:i w:val="0"/>
          <w:smallCaps w:val="0"/>
          <w:strike w:val="0"/>
          <w:color w:val="1155cc"/>
          <w:sz w:val="21.989999771118164"/>
          <w:szCs w:val="21.989999771118164"/>
          <w:u w:val="single"/>
          <w:shd w:fill="auto" w:val="clear"/>
          <w:vertAlign w:val="baseline"/>
          <w:rtl w:val="0"/>
        </w:rPr>
        <w:t xml:space="preserve">http://greenbenefit.org/documents/</w:t>
      </w:r>
      <w:r w:rsidDel="00000000" w:rsidR="00000000" w:rsidRPr="00000000">
        <w:rPr>
          <w:rFonts w:ascii="Calibri" w:cs="Calibri" w:eastAsia="Calibri" w:hAnsi="Calibri"/>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(Management Plan) </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This is a public meeting and members of the public are encouraged to attend.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327.696533203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Additional comments, questions, and special meeting requests can be made at </w:t>
      </w:r>
      <w:r w:rsidDel="00000000" w:rsidR="00000000" w:rsidRPr="00000000">
        <w:rPr>
          <w:rFonts w:ascii="Calibri" w:cs="Calibri" w:eastAsia="Calibri" w:hAnsi="Calibri"/>
          <w:b w:val="0"/>
          <w:i w:val="0"/>
          <w:smallCaps w:val="0"/>
          <w:strike w:val="0"/>
          <w:color w:val="1155cc"/>
          <w:sz w:val="21.989999771118164"/>
          <w:szCs w:val="21.989999771118164"/>
          <w:u w:val="none"/>
          <w:shd w:fill="auto" w:val="clear"/>
          <w:vertAlign w:val="baseline"/>
          <w:rtl w:val="0"/>
        </w:rPr>
        <w:t xml:space="preserve">info@greenbenefit.org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and (415) 851-1570.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20.17303466796875" w:right="0" w:hanging="120.17303466796875"/>
        <w:jc w:val="left"/>
        <w:rPr>
          <w:rFonts w:ascii="Calibri" w:cs="Calibri" w:eastAsia="Calibri" w:hAnsi="Calibri"/>
          <w:b w:val="1"/>
          <w:i w:val="0"/>
          <w:smallCaps w:val="0"/>
          <w:strike w:val="0"/>
          <w:color w:val="292929"/>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292929"/>
          <w:sz w:val="21.989999771118164"/>
          <w:szCs w:val="21.989999771118164"/>
          <w:u w:val="none"/>
          <w:shd w:fill="auto" w:val="clear"/>
          <w:vertAlign w:val="baseline"/>
          <w:rtl w:val="0"/>
        </w:rPr>
        <w:t xml:space="preserve">Public Comment: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92233657836914" w:lineRule="auto"/>
        <w:ind w:left="0" w:right="0" w:firstLine="0"/>
        <w:jc w:val="both"/>
        <w:rPr>
          <w:rFonts w:ascii="Calibri" w:cs="Calibri" w:eastAsia="Calibri" w:hAnsi="Calibri"/>
          <w:b w:val="0"/>
          <w:i w:val="0"/>
          <w:smallCaps w:val="0"/>
          <w:strike w:val="0"/>
          <w:color w:val="292929"/>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At this time, members of the public may address the GBD Board on items of interest to the public that are within the subject matter jurisdiction of the Committee but do not appear on the agenda. With respect to agenda items, the public will be given an opportunity to address the Committee when the item is reached in the meeting. Each member of the public may address the Committee for up to three minutes.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3173828125" w:line="245.46804428100586" w:lineRule="auto"/>
        <w:ind w:left="0" w:right="342.916259765625" w:firstLine="0"/>
        <w:jc w:val="left"/>
        <w:rPr>
          <w:rFonts w:ascii="Calibri" w:cs="Calibri" w:eastAsia="Calibri" w:hAnsi="Calibri"/>
          <w:b w:val="0"/>
          <w:i w:val="0"/>
          <w:smallCaps w:val="0"/>
          <w:strike w:val="0"/>
          <w:color w:val="292929"/>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The Brown Act forbids a Committee from taking action or discussing any item not appearing on the posted agenda, including those items raised at Public Comment. In response to public comment on an item that is not on the agenda, the Committee is limited to: </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8.36669921875" w:line="245.46804428100586" w:lineRule="auto"/>
        <w:ind w:left="720" w:right="875.364990234375" w:hanging="360"/>
        <w:jc w:val="left"/>
        <w:rPr>
          <w:rFonts w:ascii="Calibri" w:cs="Calibri" w:eastAsia="Calibri" w:hAnsi="Calibri"/>
          <w:b w:val="0"/>
          <w:i w:val="0"/>
          <w:smallCaps w:val="0"/>
          <w:strike w:val="0"/>
          <w:color w:val="292929"/>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Briefly responding to statements made or questions posed by members of the public, or Requesting staff to report back on the matter at a subsequent meeting, or </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292929"/>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92929"/>
          <w:sz w:val="21.989999771118164"/>
          <w:szCs w:val="21.989999771118164"/>
          <w:u w:val="none"/>
          <w:shd w:fill="auto" w:val="clear"/>
          <w:vertAlign w:val="baseline"/>
          <w:rtl w:val="0"/>
        </w:rPr>
        <w:t xml:space="preserve">Directing staff to place the item on a future agenda. (Government Code Section 54954.2(a).)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70751953125" w:line="240" w:lineRule="auto"/>
        <w:ind w:left="0"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Online Meeting Details: </w:t>
      </w:r>
    </w:p>
    <w:p w:rsidR="00000000" w:rsidDel="00000000" w:rsidP="00000000" w:rsidRDefault="00000000" w:rsidRPr="00000000" w14:paraId="00000045">
      <w:pPr>
        <w:pageBreakBefore w:val="0"/>
        <w:widowControl w:val="0"/>
        <w:spacing w:after="240" w:before="24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 Join Zoom Meeting</w:t>
      </w:r>
    </w:p>
    <w:p w:rsidR="00000000" w:rsidDel="00000000" w:rsidP="00000000" w:rsidRDefault="00000000" w:rsidRPr="00000000" w14:paraId="00000046">
      <w:pPr>
        <w:pageBreakBefore w:val="0"/>
        <w:widowControl w:val="0"/>
        <w:spacing w:after="240" w:before="240" w:line="240" w:lineRule="auto"/>
        <w:rPr>
          <w:rFonts w:ascii="Calibri" w:cs="Calibri" w:eastAsia="Calibri" w:hAnsi="Calibri"/>
          <w:sz w:val="21.989999771118164"/>
          <w:szCs w:val="21.989999771118164"/>
        </w:rPr>
      </w:pPr>
      <w:hyperlink r:id="rId7">
        <w:r w:rsidDel="00000000" w:rsidR="00000000" w:rsidRPr="00000000">
          <w:rPr>
            <w:rFonts w:ascii="Calibri" w:cs="Calibri" w:eastAsia="Calibri" w:hAnsi="Calibri"/>
            <w:color w:val="1155cc"/>
            <w:sz w:val="21.989999771118164"/>
            <w:szCs w:val="21.989999771118164"/>
            <w:u w:val="single"/>
            <w:rtl w:val="0"/>
          </w:rPr>
          <w:t xml:space="preserve">https://zoom.us/j/98766518225?pwd=SHZWREFXWUpkK2N4WVdvNy83Uzljdz09</w:t>
        </w:r>
      </w:hyperlink>
      <w:r w:rsidDel="00000000" w:rsidR="00000000" w:rsidRPr="00000000">
        <w:rPr>
          <w:rtl w:val="0"/>
        </w:rPr>
      </w:r>
    </w:p>
    <w:p w:rsidR="00000000" w:rsidDel="00000000" w:rsidP="00000000" w:rsidRDefault="00000000" w:rsidRPr="00000000" w14:paraId="00000047">
      <w:pPr>
        <w:pageBreakBefore w:val="0"/>
        <w:widowControl w:val="0"/>
        <w:spacing w:after="0" w:before="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Meeting ID: 987 6651 8225</w:t>
      </w:r>
    </w:p>
    <w:p w:rsidR="00000000" w:rsidDel="00000000" w:rsidP="00000000" w:rsidRDefault="00000000" w:rsidRPr="00000000" w14:paraId="00000048">
      <w:pPr>
        <w:pageBreakBefore w:val="0"/>
        <w:widowControl w:val="0"/>
        <w:spacing w:after="0" w:before="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Passcode: 96720041</w:t>
      </w:r>
    </w:p>
    <w:p w:rsidR="00000000" w:rsidDel="00000000" w:rsidP="00000000" w:rsidRDefault="00000000" w:rsidRPr="00000000" w14:paraId="00000049">
      <w:pPr>
        <w:pageBreakBefore w:val="0"/>
        <w:widowControl w:val="0"/>
        <w:spacing w:after="0" w:before="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One tap mobile</w:t>
      </w:r>
    </w:p>
    <w:p w:rsidR="00000000" w:rsidDel="00000000" w:rsidP="00000000" w:rsidRDefault="00000000" w:rsidRPr="00000000" w14:paraId="0000004A">
      <w:pPr>
        <w:pageBreakBefore w:val="0"/>
        <w:widowControl w:val="0"/>
        <w:spacing w:after="0" w:before="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+16699006833,,98766518225#,,,,*96720041# US (San Jose)</w:t>
      </w:r>
    </w:p>
    <w:p w:rsidR="00000000" w:rsidDel="00000000" w:rsidP="00000000" w:rsidRDefault="00000000" w:rsidRPr="00000000" w14:paraId="0000004B">
      <w:pPr>
        <w:pageBreakBefore w:val="0"/>
        <w:widowControl w:val="0"/>
        <w:spacing w:after="0" w:before="0" w:line="240" w:lineRule="auto"/>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+13462487799,,98766518225#,,,,*96720041# US (Houston)</w:t>
      </w:r>
    </w:p>
    <w:p w:rsidR="00000000" w:rsidDel="00000000" w:rsidP="00000000" w:rsidRDefault="00000000" w:rsidRPr="00000000" w14:paraId="0000004C">
      <w:pPr>
        <w:pageBreakBefore w:val="0"/>
        <w:widowControl w:val="0"/>
        <w:spacing w:before="0" w:line="240" w:lineRule="auto"/>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4D">
      <w:pPr>
        <w:pageBreakBefore w:val="0"/>
        <w:widowControl w:val="0"/>
        <w:spacing w:before="0" w:line="240" w:lineRule="auto"/>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4E">
      <w:pPr>
        <w:pageBreakBefore w:val="0"/>
        <w:widowControl w:val="0"/>
        <w:spacing w:before="0" w:line="240" w:lineRule="auto"/>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4F">
      <w:pPr>
        <w:pageBreakBefore w:val="0"/>
        <w:widowControl w:val="0"/>
        <w:spacing w:before="0" w:line="240" w:lineRule="auto"/>
        <w:rPr>
          <w:rFonts w:ascii="Calibri" w:cs="Calibri" w:eastAsia="Calibri" w:hAnsi="Calibri"/>
          <w:sz w:val="21.989999771118164"/>
          <w:szCs w:val="21.989999771118164"/>
        </w:rPr>
      </w:pPr>
      <w:r w:rsidDel="00000000" w:rsidR="00000000" w:rsidRPr="00000000">
        <w:rPr>
          <w:rtl w:val="0"/>
        </w:rPr>
      </w:r>
    </w:p>
    <w:sectPr>
      <w:pgSz w:h="15840" w:w="12240" w:orient="portrait"/>
      <w:pgMar w:bottom="1560" w:top="600" w:left="1605" w:right="1047.3620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8766518225?pwd=SHZWREFXWUpkK2N4WVdvNy83Uzl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